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A4" w:rsidRDefault="003C30FB" w:rsidP="000F66BF">
      <w:pPr>
        <w:jc w:val="center"/>
      </w:pPr>
      <w:r>
        <w:rPr>
          <w:b/>
        </w:rPr>
        <w:t xml:space="preserve">Why Change?  After All, </w:t>
      </w:r>
      <w:r w:rsidR="000F66BF">
        <w:rPr>
          <w:b/>
        </w:rPr>
        <w:t xml:space="preserve">Everything is </w:t>
      </w:r>
      <w:proofErr w:type="gramStart"/>
      <w:r w:rsidR="000F66BF">
        <w:rPr>
          <w:b/>
        </w:rPr>
        <w:t>Exactly</w:t>
      </w:r>
      <w:proofErr w:type="gramEnd"/>
      <w:r w:rsidR="000F66BF">
        <w:rPr>
          <w:b/>
        </w:rPr>
        <w:t xml:space="preserve"> the Same!</w:t>
      </w:r>
    </w:p>
    <w:p w:rsidR="000F66BF" w:rsidRDefault="000F66BF" w:rsidP="000F66BF">
      <w:r>
        <w:t xml:space="preserve">Geoffrey Havens-smith here, and top of the morning to you.  It has come to my attention that many of you have been deluded into the belief that the times are changing.  </w:t>
      </w:r>
      <w:r w:rsidR="003C30FB">
        <w:t xml:space="preserve">I’ve heard murmurs – </w:t>
      </w:r>
      <w:proofErr w:type="spellStart"/>
      <w:r w:rsidR="003C30FB">
        <w:t>whisperin</w:t>
      </w:r>
      <w:proofErr w:type="spellEnd"/>
      <w:r w:rsidR="003C30FB">
        <w:t>’</w:t>
      </w:r>
      <w:r>
        <w:t xml:space="preserve"> about town, at the saloon and such – that things today are a mite different than they used to be.  Well, I am here to assure you that no such abomination has taken place.  The United States of America is the same as it has always been – 36 states all told, just like it was when my </w:t>
      </w:r>
      <w:proofErr w:type="spellStart"/>
      <w:r>
        <w:t>grandpappy</w:t>
      </w:r>
      <w:proofErr w:type="spellEnd"/>
      <w:r>
        <w:t xml:space="preserve"> was born.  So I see no reason for you to even be considering the pernicious idea of changing how you operate your business.</w:t>
      </w:r>
    </w:p>
    <w:p w:rsidR="00AB0B7D" w:rsidRDefault="000F66BF" w:rsidP="000F66BF">
      <w:r>
        <w:t xml:space="preserve">Case in point, my fine reader: the piece you’re reading is part of a </w:t>
      </w:r>
      <w:r w:rsidR="002C0D0F">
        <w:t>monthly</w:t>
      </w:r>
      <w:r>
        <w:t xml:space="preserve"> series, published just down the street in one of Benjamin Franklin’s marvelous presses.  Our relations with the British and French are on an even keel as always, if you can ignore t</w:t>
      </w:r>
      <w:r w:rsidR="00AB0B7D">
        <w:t xml:space="preserve">hat strange anomaly back </w:t>
      </w:r>
      <w:r>
        <w:t xml:space="preserve">around ’76.  </w:t>
      </w:r>
      <w:r w:rsidR="00AB0B7D">
        <w:t xml:space="preserve">Your customers are the same petticoat-wearing ladies and rough-and-tumble cowboys that mine are, and they require the same accoutrements that men and women in every age have always required: bit, bridle, spurs, china, linens, lumber, and the occasional pair of spectacles or bolt of fine lace.  We’re all watching the weather to see what kind of crop to expect come fall, and we’re all a </w:t>
      </w:r>
      <w:r w:rsidR="003C30FB">
        <w:t xml:space="preserve">touch </w:t>
      </w:r>
      <w:r w:rsidR="00AB0B7D">
        <w:t>concerned about smallpox.</w:t>
      </w:r>
      <w:r w:rsidR="00AB0B7D">
        <w:tab/>
      </w:r>
    </w:p>
    <w:p w:rsidR="00AB0B7D" w:rsidRDefault="003C30FB" w:rsidP="000F66BF">
      <w:r>
        <w:t xml:space="preserve">So relax, </w:t>
      </w:r>
      <w:r w:rsidR="00AB0B7D">
        <w:t>friends.  Things are as they’ve always been.  No reason to worry yourself over anything, and certainly no reason to even consider changing how you’ve always gone about your business.</w:t>
      </w:r>
    </w:p>
    <w:p w:rsidR="000F66BF" w:rsidRPr="000F66BF" w:rsidRDefault="000F66BF" w:rsidP="000F66BF">
      <w:r>
        <w:t>Now if you’ll excuse me, I have to head into tow</w:t>
      </w:r>
      <w:r w:rsidR="00AB0B7D">
        <w:t xml:space="preserve">n for some medicine, and by medicine I </w:t>
      </w:r>
      <w:r>
        <w:t xml:space="preserve">mean whiskey.  Granny’s got the whooping cough something awful, and the pigs are showing signs of the flux.  I should be back to the farm by </w:t>
      </w:r>
      <w:bookmarkStart w:id="0" w:name="_GoBack"/>
      <w:bookmarkEnd w:id="0"/>
      <w:r>
        <w:t>nightfall, as long as my horse doesn’t throw a shoe.  She’s apt to at times.</w:t>
      </w:r>
    </w:p>
    <w:sectPr w:rsidR="000F66BF" w:rsidRPr="000F6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BF"/>
    <w:rsid w:val="000F66BF"/>
    <w:rsid w:val="00106B06"/>
    <w:rsid w:val="002C0D0F"/>
    <w:rsid w:val="003C30FB"/>
    <w:rsid w:val="00551BA4"/>
    <w:rsid w:val="00834A31"/>
    <w:rsid w:val="00AB0B7D"/>
    <w:rsid w:val="00D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jeffhavens</dc:creator>
  <cp:lastModifiedBy>jeffhavens</cp:lastModifiedBy>
  <cp:revision>2</cp:revision>
  <dcterms:created xsi:type="dcterms:W3CDTF">2014-09-24T19:25:00Z</dcterms:created>
  <dcterms:modified xsi:type="dcterms:W3CDTF">2014-09-24T19:25:00Z</dcterms:modified>
</cp:coreProperties>
</file>